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015DB" w14:textId="77777777" w:rsidR="00213DB2" w:rsidRDefault="00213DB2" w:rsidP="00213DB2">
      <w:r>
        <w:t>İSTANBUL İL SAĞLIK MÜDÜRLÜĞÜNE İLETİLMEK ÜZERE</w:t>
      </w:r>
    </w:p>
    <w:p w14:paraId="1072512B" w14:textId="38DD991D" w:rsidR="00213DB2" w:rsidRDefault="00213DB2" w:rsidP="00213DB2">
      <w:r>
        <w:t>……………….….  İLÇE SAĞLIK MÜDÜRLÜĞÜNE</w:t>
      </w:r>
    </w:p>
    <w:p w14:paraId="0CA0A043" w14:textId="77777777" w:rsidR="00213DB2" w:rsidRDefault="00213DB2" w:rsidP="00213DB2"/>
    <w:p w14:paraId="0930E251" w14:textId="4E63C954" w:rsidR="00213DB2" w:rsidRDefault="00213DB2" w:rsidP="00213DB2">
      <w:r>
        <w:t>15 Eylül 2023 tarihinde İstanbul İl sağlık Müdürlüğü tarafından tarafıma ödenen maaş miktarının eksik hesaplandığı</w:t>
      </w:r>
      <w:r w:rsidR="00D11C5E">
        <w:t>n</w:t>
      </w:r>
      <w:r>
        <w:t xml:space="preserve">ı düşünüyorum. Eğer varsa yürütülen herhangi bir soruşturma sonucu beklenmeden , maaşımdan kesinti yapıldığını farkettim. </w:t>
      </w:r>
    </w:p>
    <w:p w14:paraId="0D65D46A" w14:textId="2847B2B2" w:rsidR="00213DB2" w:rsidRDefault="00213DB2" w:rsidP="00213DB2">
      <w:r>
        <w:t>Bu kesintinin hangi sebeple yapıldığı tarafımca anlaşılamamış olup;</w:t>
      </w:r>
    </w:p>
    <w:p w14:paraId="4E5412B5" w14:textId="77777777" w:rsidR="00213DB2" w:rsidRDefault="00213DB2" w:rsidP="00213DB2"/>
    <w:p w14:paraId="12CAF778" w14:textId="619F233D" w:rsidR="00213DB2" w:rsidRDefault="00213DB2" w:rsidP="00213DB2">
      <w:r>
        <w:t xml:space="preserve">Anayasanın 55.maddesi  tarafından korunan ücret hakkım üzerinde “herhangi yürütülüp tamamlanmış bir soruşturma olmadan” kesinti yapılmıştır. </w:t>
      </w:r>
    </w:p>
    <w:p w14:paraId="6624EFD1" w14:textId="77777777" w:rsidR="00213DB2" w:rsidRDefault="00213DB2" w:rsidP="00213DB2"/>
    <w:p w14:paraId="68448AEC" w14:textId="33C1626A" w:rsidR="00213DB2" w:rsidRDefault="00213DB2" w:rsidP="00213DB2">
      <w:r>
        <w:t>Kesinti  sebebi ile</w:t>
      </w:r>
      <w:r w:rsidR="00E8322A">
        <w:t xml:space="preserve"> ilgili</w:t>
      </w:r>
      <w:r>
        <w:t xml:space="preserve"> tarafımdan herhangi bir savunma alınmamış , herhangi bir soruşturma yürütülmemiş ve sonuçlandırılmamış ve “yapıldı ise dahi” bununla alakalalı savunmam istenmemiş ve herhangi bir soruşturma yada sonuç evrakı tarafıma tebliğ edilmemiştir. </w:t>
      </w:r>
    </w:p>
    <w:p w14:paraId="51FBEC03" w14:textId="77777777" w:rsidR="00213DB2" w:rsidRDefault="00213DB2" w:rsidP="00213DB2"/>
    <w:p w14:paraId="135D78BD" w14:textId="7930A882" w:rsidR="00213DB2" w:rsidRDefault="00213DB2" w:rsidP="00213DB2">
      <w:r>
        <w:t>Ayrıca 657. Sayılı kanunun Disiplin Soruşturması, Süreler ve Kararların Tebliği başlıklı</w:t>
      </w:r>
    </w:p>
    <w:p w14:paraId="4F5C84ED" w14:textId="0FEE8FF0" w:rsidR="00213DB2" w:rsidRDefault="00213DB2" w:rsidP="00213DB2">
      <w:r>
        <w:t>MADDE 28 de  “(1) Disiplin cezası verilebilmesi için memur hakkında soruşturma</w:t>
      </w:r>
      <w:r w:rsidR="00E8322A">
        <w:t xml:space="preserve"> </w:t>
      </w:r>
      <w:r>
        <w:t>açılması zorunludur. Soruşturma yapılmadan disiplin cezası verilemez.”</w:t>
      </w:r>
    </w:p>
    <w:p w14:paraId="0D3057C8" w14:textId="1DFBD3B6" w:rsidR="00213DB2" w:rsidRDefault="00213DB2" w:rsidP="00213DB2">
      <w:r>
        <w:t>MADDE 31 de  “(1) Disiplin amirleri; uyarma, kınama ve aylıktan kesme cezalarını soruşturmanın tamamlandığı günden itibaren on beş gün içinde vermek zorundadır.” denmektedir.</w:t>
      </w:r>
    </w:p>
    <w:p w14:paraId="4D1E365C" w14:textId="77777777" w:rsidR="00213DB2" w:rsidRDefault="00213DB2" w:rsidP="00213DB2"/>
    <w:p w14:paraId="12A43E85" w14:textId="77777777" w:rsidR="00213DB2" w:rsidRDefault="00213DB2" w:rsidP="00213DB2">
      <w:r>
        <w:t xml:space="preserve">Yakın zamanda yürütmesi tamamlanmış bir disiplin soruşturmam bulunmaması , tarafıma herhangi bir bil tebliğ yapılmadan yapılan bu kesintinin doğuracağı hukuki sorumluluklardan il sağlık müdürlüğünün sorumlu olduğunu, tüm kanuni haklarım saklı kalmak kaydıyla hatırlatmak isterim. Yapılan kesintinin ücret hakkı mağduriyeti sebebi ile tarafıma ivedilikle yapılması hususunda ; </w:t>
      </w:r>
    </w:p>
    <w:p w14:paraId="41FF23E5" w14:textId="77777777" w:rsidR="00213DB2" w:rsidRDefault="00213DB2" w:rsidP="00213DB2"/>
    <w:p w14:paraId="4802BB49" w14:textId="7410EF24" w:rsidR="009A24D1" w:rsidRDefault="00213DB2" w:rsidP="00213DB2">
      <w:r>
        <w:t>Gereğinin yapılmasını arz ederim.</w:t>
      </w:r>
    </w:p>
    <w:sectPr w:rsidR="009A24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07B"/>
    <w:rsid w:val="00213DB2"/>
    <w:rsid w:val="009A24D1"/>
    <w:rsid w:val="00D11C5E"/>
    <w:rsid w:val="00D7107B"/>
    <w:rsid w:val="00E8322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A2365"/>
  <w15:chartTrackingRefBased/>
  <w15:docId w15:val="{E735951F-3728-4EDB-AF65-1C0178278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242</Words>
  <Characters>1385</Characters>
  <Application>Microsoft Office Word</Application>
  <DocSecurity>0</DocSecurity>
  <Lines>11</Lines>
  <Paragraphs>3</Paragraphs>
  <ScaleCrop>false</ScaleCrop>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Ulh16</dc:creator>
  <cp:keywords/>
  <dc:description/>
  <cp:lastModifiedBy>Ulh16</cp:lastModifiedBy>
  <cp:revision>4</cp:revision>
  <dcterms:created xsi:type="dcterms:W3CDTF">2023-09-15T08:19:00Z</dcterms:created>
  <dcterms:modified xsi:type="dcterms:W3CDTF">2023-09-15T08:52:00Z</dcterms:modified>
</cp:coreProperties>
</file>